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95" w:rsidRDefault="00A43095" w:rsidP="00A43095">
      <w:pPr>
        <w:jc w:val="center"/>
        <w:rPr>
          <w:b/>
          <w:u w:val="single"/>
          <w:lang w:val="en-US"/>
        </w:rPr>
      </w:pPr>
      <w:r>
        <w:rPr>
          <w:b/>
          <w:noProof/>
          <w:u w:val="single"/>
          <w:lang w:eastAsia="es-ES"/>
        </w:rPr>
        <w:drawing>
          <wp:inline distT="0" distB="0" distL="0" distR="0">
            <wp:extent cx="1828800" cy="1104900"/>
            <wp:effectExtent l="0" t="0" r="0" b="0"/>
            <wp:docPr id="4" name="3 Imagen" descr="NCI-Logo-S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I-Logo-Site2.png"/>
                    <pic:cNvPicPr/>
                  </pic:nvPicPr>
                  <pic:blipFill>
                    <a:blip r:embed="rId5"/>
                    <a:stretch>
                      <a:fillRect/>
                    </a:stretch>
                  </pic:blipFill>
                  <pic:spPr>
                    <a:xfrm>
                      <a:off x="0" y="0"/>
                      <a:ext cx="1828800" cy="1104900"/>
                    </a:xfrm>
                    <a:prstGeom prst="rect">
                      <a:avLst/>
                    </a:prstGeom>
                  </pic:spPr>
                </pic:pic>
              </a:graphicData>
            </a:graphic>
          </wp:inline>
        </w:drawing>
      </w:r>
    </w:p>
    <w:p w:rsidR="00A43095" w:rsidRDefault="00A43095" w:rsidP="00A43095">
      <w:pPr>
        <w:jc w:val="center"/>
        <w:rPr>
          <w:b/>
          <w:u w:val="single"/>
          <w:lang w:val="en-US"/>
        </w:rPr>
      </w:pPr>
      <w:r>
        <w:rPr>
          <w:b/>
          <w:u w:val="single"/>
          <w:lang w:val="en-US"/>
        </w:rPr>
        <w:t>R</w:t>
      </w:r>
      <w:r w:rsidR="00D67F01">
        <w:rPr>
          <w:b/>
          <w:u w:val="single"/>
          <w:lang w:val="en-US"/>
        </w:rPr>
        <w:t xml:space="preserve">esearch Opportunity – </w:t>
      </w:r>
      <w:proofErr w:type="spellStart"/>
      <w:r w:rsidR="00D67F01">
        <w:rPr>
          <w:b/>
          <w:u w:val="single"/>
          <w:lang w:val="en-US"/>
        </w:rPr>
        <w:t>Achiote</w:t>
      </w:r>
      <w:proofErr w:type="spellEnd"/>
      <w:r>
        <w:rPr>
          <w:b/>
          <w:u w:val="single"/>
          <w:lang w:val="en-US"/>
        </w:rPr>
        <w:t xml:space="preserve"> </w:t>
      </w:r>
      <w:r w:rsidR="00562F9A">
        <w:rPr>
          <w:b/>
          <w:u w:val="single"/>
          <w:lang w:val="en-US"/>
        </w:rPr>
        <w:t xml:space="preserve">Project Financial Sustainability and Replication Potential </w:t>
      </w:r>
    </w:p>
    <w:p w:rsidR="009C2BBC" w:rsidRDefault="009C2BBC" w:rsidP="009C2BBC">
      <w:pPr>
        <w:rPr>
          <w:lang w:val="en-US"/>
        </w:rPr>
      </w:pPr>
      <w:r>
        <w:rPr>
          <w:b/>
          <w:u w:val="single"/>
          <w:lang w:val="en-US"/>
        </w:rPr>
        <w:t>Summary</w:t>
      </w:r>
    </w:p>
    <w:p w:rsidR="000051ED" w:rsidRPr="00130E40" w:rsidRDefault="009C2BBC" w:rsidP="00130E40">
      <w:pPr>
        <w:rPr>
          <w:lang w:val="en-US"/>
        </w:rPr>
      </w:pPr>
      <w:r>
        <w:rPr>
          <w:lang w:val="en-US"/>
        </w:rPr>
        <w:t xml:space="preserve">Nature and Culture International seeks a </w:t>
      </w:r>
      <w:r w:rsidR="007104DA">
        <w:rPr>
          <w:lang w:val="en-US"/>
        </w:rPr>
        <w:t xml:space="preserve">social scientist or </w:t>
      </w:r>
      <w:r>
        <w:rPr>
          <w:lang w:val="en-US"/>
        </w:rPr>
        <w:t>natura</w:t>
      </w:r>
      <w:r w:rsidR="00130E40">
        <w:rPr>
          <w:lang w:val="en-US"/>
        </w:rPr>
        <w:t>l resource economist to assess NCI´s</w:t>
      </w:r>
      <w:r>
        <w:rPr>
          <w:lang w:val="en-US"/>
        </w:rPr>
        <w:t xml:space="preserve"> </w:t>
      </w:r>
      <w:proofErr w:type="spellStart"/>
      <w:r w:rsidR="00130E40">
        <w:rPr>
          <w:lang w:val="en-US"/>
        </w:rPr>
        <w:t>achiote</w:t>
      </w:r>
      <w:proofErr w:type="spellEnd"/>
      <w:r w:rsidR="00130E40">
        <w:rPr>
          <w:lang w:val="en-US"/>
        </w:rPr>
        <w:t xml:space="preserve"> (</w:t>
      </w:r>
      <w:proofErr w:type="spellStart"/>
      <w:r w:rsidR="00130E40" w:rsidRPr="00130E40">
        <w:rPr>
          <w:i/>
          <w:lang w:val="en-US"/>
        </w:rPr>
        <w:t>Bixa</w:t>
      </w:r>
      <w:proofErr w:type="spellEnd"/>
      <w:r w:rsidR="00130E40" w:rsidRPr="00130E40">
        <w:rPr>
          <w:i/>
          <w:lang w:val="en-US"/>
        </w:rPr>
        <w:t xml:space="preserve"> </w:t>
      </w:r>
      <w:proofErr w:type="spellStart"/>
      <w:r w:rsidR="00130E40" w:rsidRPr="00130E40">
        <w:rPr>
          <w:i/>
          <w:lang w:val="en-US"/>
        </w:rPr>
        <w:t>orellana</w:t>
      </w:r>
      <w:proofErr w:type="spellEnd"/>
      <w:r w:rsidR="00130E40">
        <w:rPr>
          <w:lang w:val="en-US"/>
        </w:rPr>
        <w:t>)</w:t>
      </w:r>
      <w:r>
        <w:rPr>
          <w:lang w:val="en-US"/>
        </w:rPr>
        <w:t xml:space="preserve"> </w:t>
      </w:r>
      <w:r w:rsidR="00130E40">
        <w:rPr>
          <w:lang w:val="en-US"/>
        </w:rPr>
        <w:t xml:space="preserve">pilot </w:t>
      </w:r>
      <w:r>
        <w:rPr>
          <w:lang w:val="en-US"/>
        </w:rPr>
        <w:t xml:space="preserve">project </w:t>
      </w:r>
      <w:r w:rsidR="00130E40">
        <w:rPr>
          <w:lang w:val="en-US"/>
        </w:rPr>
        <w:t xml:space="preserve">to better understand </w:t>
      </w:r>
      <w:r w:rsidR="000051ED" w:rsidRPr="00130E40">
        <w:rPr>
          <w:lang w:val="en-US"/>
        </w:rPr>
        <w:t xml:space="preserve">cost drivers, </w:t>
      </w:r>
      <w:r w:rsidR="00130E40">
        <w:rPr>
          <w:lang w:val="en-US"/>
        </w:rPr>
        <w:t xml:space="preserve">market potential, </w:t>
      </w:r>
      <w:r w:rsidR="000051ED" w:rsidRPr="00130E40">
        <w:rPr>
          <w:lang w:val="en-US"/>
        </w:rPr>
        <w:t>possible barriers to uptake etc</w:t>
      </w:r>
      <w:r w:rsidR="00130E40">
        <w:rPr>
          <w:lang w:val="en-US"/>
        </w:rPr>
        <w:t>.</w:t>
      </w:r>
      <w:r w:rsidR="000051ED" w:rsidRPr="00130E40">
        <w:rPr>
          <w:lang w:val="en-US"/>
        </w:rPr>
        <w:t xml:space="preserve"> and develop a business plan to</w:t>
      </w:r>
      <w:r w:rsidR="00130E40">
        <w:rPr>
          <w:lang w:val="en-US"/>
        </w:rPr>
        <w:t xml:space="preserve"> help</w:t>
      </w:r>
      <w:r w:rsidR="000051ED" w:rsidRPr="00130E40">
        <w:rPr>
          <w:lang w:val="en-US"/>
        </w:rPr>
        <w:t xml:space="preserve"> bring the project to scale within the </w:t>
      </w:r>
      <w:proofErr w:type="spellStart"/>
      <w:r w:rsidR="000051ED" w:rsidRPr="00130E40">
        <w:rPr>
          <w:lang w:val="en-US"/>
        </w:rPr>
        <w:t>Jamboé</w:t>
      </w:r>
      <w:proofErr w:type="spellEnd"/>
      <w:r w:rsidR="000051ED" w:rsidRPr="00130E40">
        <w:rPr>
          <w:lang w:val="en-US"/>
        </w:rPr>
        <w:t xml:space="preserve"> Valley.  </w:t>
      </w:r>
    </w:p>
    <w:p w:rsidR="00CA067D" w:rsidRPr="009C2BBC" w:rsidRDefault="00CA067D" w:rsidP="00CA067D">
      <w:pPr>
        <w:rPr>
          <w:b/>
          <w:u w:val="single"/>
          <w:lang w:val="en-US"/>
        </w:rPr>
      </w:pPr>
      <w:r w:rsidRPr="009C2BBC">
        <w:rPr>
          <w:b/>
          <w:u w:val="single"/>
          <w:lang w:val="en-US"/>
        </w:rPr>
        <w:t>Description of organization</w:t>
      </w:r>
    </w:p>
    <w:p w:rsidR="009C2BBC" w:rsidRDefault="009C2BBC" w:rsidP="009C2BBC">
      <w:pPr>
        <w:rPr>
          <w:lang w:val="en-US"/>
        </w:rPr>
      </w:pPr>
      <w:r>
        <w:rPr>
          <w:lang w:val="en-US"/>
        </w:rPr>
        <w:t>Nature and Culture International (</w:t>
      </w:r>
      <w:hyperlink r:id="rId6" w:history="1">
        <w:r w:rsidRPr="00A43095">
          <w:rPr>
            <w:rStyle w:val="Hipervnculo"/>
            <w:lang w:val="en-US"/>
          </w:rPr>
          <w:t>www.natureandculture.org</w:t>
        </w:r>
      </w:hyperlink>
      <w:r>
        <w:rPr>
          <w:lang w:val="en-US"/>
        </w:rPr>
        <w:t xml:space="preserve">) is </w:t>
      </w:r>
      <w:proofErr w:type="gramStart"/>
      <w:r>
        <w:rPr>
          <w:lang w:val="en-US"/>
        </w:rPr>
        <w:t>a conservation</w:t>
      </w:r>
      <w:proofErr w:type="gramEnd"/>
      <w:r>
        <w:rPr>
          <w:lang w:val="en-US"/>
        </w:rPr>
        <w:t xml:space="preserve"> NGO that protects biologically diverse ecosystems in Latin America by working in concert with local people.    We were founded in the southern Ecuadorian city of Loja in 1997 and have since expanded into six countries:  Ecuador, </w:t>
      </w:r>
      <w:proofErr w:type="spellStart"/>
      <w:r>
        <w:rPr>
          <w:lang w:val="en-US"/>
        </w:rPr>
        <w:t>Perú</w:t>
      </w:r>
      <w:proofErr w:type="spellEnd"/>
      <w:r>
        <w:rPr>
          <w:lang w:val="en-US"/>
        </w:rPr>
        <w:t xml:space="preserve">, México, Colombia, Bolivia, and Brazil.   In our twenty-plus years of existence, we have helped protect 5.6 million hectares of some of the world´s most </w:t>
      </w:r>
      <w:proofErr w:type="spellStart"/>
      <w:r>
        <w:rPr>
          <w:lang w:val="en-US"/>
        </w:rPr>
        <w:t>biodiverse</w:t>
      </w:r>
      <w:proofErr w:type="spellEnd"/>
      <w:r>
        <w:rPr>
          <w:lang w:val="en-US"/>
        </w:rPr>
        <w:t xml:space="preserve"> and endangered ecosystems.  </w:t>
      </w:r>
    </w:p>
    <w:p w:rsidR="009C2BBC" w:rsidRPr="007048E0" w:rsidRDefault="009C2BBC" w:rsidP="009C2BBC">
      <w:pPr>
        <w:rPr>
          <w:b/>
          <w:u w:val="single"/>
          <w:lang w:val="en-US"/>
        </w:rPr>
      </w:pPr>
      <w:r w:rsidRPr="007048E0">
        <w:rPr>
          <w:b/>
          <w:u w:val="single"/>
          <w:lang w:val="en-US"/>
        </w:rPr>
        <w:t>Local Context</w:t>
      </w:r>
    </w:p>
    <w:p w:rsidR="004C367E" w:rsidRDefault="00130E40" w:rsidP="00CA067D">
      <w:pPr>
        <w:rPr>
          <w:lang w:val="en-US"/>
        </w:rPr>
      </w:pPr>
      <w:r>
        <w:rPr>
          <w:lang w:val="en-US"/>
        </w:rPr>
        <w:t xml:space="preserve">In 2009, NCI purchased 890 hectares to create the </w:t>
      </w:r>
      <w:proofErr w:type="spellStart"/>
      <w:r>
        <w:rPr>
          <w:lang w:val="en-US"/>
        </w:rPr>
        <w:t>Jamboé</w:t>
      </w:r>
      <w:proofErr w:type="spellEnd"/>
      <w:r>
        <w:rPr>
          <w:lang w:val="en-US"/>
        </w:rPr>
        <w:t xml:space="preserve"> Reserve, which protects critical habitat and enhances habitat connectivity within the buffer zone of </w:t>
      </w:r>
      <w:proofErr w:type="spellStart"/>
      <w:r>
        <w:rPr>
          <w:lang w:val="en-US"/>
        </w:rPr>
        <w:t>Podocarpus</w:t>
      </w:r>
      <w:proofErr w:type="spellEnd"/>
      <w:r>
        <w:rPr>
          <w:lang w:val="en-US"/>
        </w:rPr>
        <w:t xml:space="preserve"> National Park</w:t>
      </w:r>
      <w:r w:rsidR="00A43095">
        <w:rPr>
          <w:lang w:val="en-US"/>
        </w:rPr>
        <w:t xml:space="preserve">. </w:t>
      </w:r>
      <w:r>
        <w:rPr>
          <w:lang w:val="en-US"/>
        </w:rPr>
        <w:t xml:space="preserve"> Subsequently, NCI has developed a </w:t>
      </w:r>
      <w:r w:rsidR="004C367E">
        <w:rPr>
          <w:lang w:val="en-US"/>
        </w:rPr>
        <w:t xml:space="preserve">pilot project </w:t>
      </w:r>
      <w:r>
        <w:rPr>
          <w:lang w:val="en-US"/>
        </w:rPr>
        <w:t xml:space="preserve">planting </w:t>
      </w:r>
      <w:proofErr w:type="spellStart"/>
      <w:r>
        <w:rPr>
          <w:lang w:val="en-US"/>
        </w:rPr>
        <w:t>achiote</w:t>
      </w:r>
      <w:proofErr w:type="spellEnd"/>
      <w:r>
        <w:rPr>
          <w:lang w:val="en-US"/>
        </w:rPr>
        <w:t xml:space="preserve"> (</w:t>
      </w:r>
      <w:proofErr w:type="spellStart"/>
      <w:r w:rsidRPr="00130E40">
        <w:rPr>
          <w:i/>
          <w:lang w:val="en-US"/>
        </w:rPr>
        <w:t>Bixa</w:t>
      </w:r>
      <w:proofErr w:type="spellEnd"/>
      <w:r w:rsidRPr="00130E40">
        <w:rPr>
          <w:i/>
          <w:lang w:val="en-US"/>
        </w:rPr>
        <w:t xml:space="preserve"> </w:t>
      </w:r>
      <w:proofErr w:type="spellStart"/>
      <w:r w:rsidRPr="00130E40">
        <w:rPr>
          <w:i/>
          <w:lang w:val="en-US"/>
        </w:rPr>
        <w:t>orellana</w:t>
      </w:r>
      <w:proofErr w:type="spellEnd"/>
      <w:r>
        <w:rPr>
          <w:lang w:val="en-US"/>
        </w:rPr>
        <w:t>)</w:t>
      </w:r>
      <w:r w:rsidR="004C367E">
        <w:rPr>
          <w:lang w:val="en-US"/>
        </w:rPr>
        <w:t xml:space="preserve"> as well as replanting</w:t>
      </w:r>
      <w:r>
        <w:rPr>
          <w:lang w:val="en-US"/>
        </w:rPr>
        <w:t xml:space="preserve"> native forest on abandoned pasture land </w:t>
      </w:r>
      <w:r w:rsidR="004C367E">
        <w:rPr>
          <w:lang w:val="en-US"/>
        </w:rPr>
        <w:t xml:space="preserve">around </w:t>
      </w:r>
      <w:proofErr w:type="spellStart"/>
      <w:r w:rsidR="004C367E">
        <w:rPr>
          <w:lang w:val="en-US"/>
        </w:rPr>
        <w:t>Jamboé</w:t>
      </w:r>
      <w:proofErr w:type="spellEnd"/>
      <w:r w:rsidR="004C367E">
        <w:rPr>
          <w:lang w:val="en-US"/>
        </w:rPr>
        <w:t xml:space="preserve"> Reserve.  </w:t>
      </w:r>
      <w:r w:rsidR="00824A61">
        <w:rPr>
          <w:lang w:val="en-US"/>
        </w:rPr>
        <w:t xml:space="preserve"> The project goals are to reduce additional deforestation by reclaiming productive land while providing supplementing income for local residents.   </w:t>
      </w:r>
      <w:r w:rsidR="004C367E">
        <w:rPr>
          <w:lang w:val="en-US"/>
        </w:rPr>
        <w:t>Currently,</w:t>
      </w:r>
      <w:r w:rsidR="00824A61">
        <w:rPr>
          <w:lang w:val="en-US"/>
        </w:rPr>
        <w:t xml:space="preserve"> NCI is collaboratin</w:t>
      </w:r>
      <w:r w:rsidR="004C367E">
        <w:rPr>
          <w:lang w:val="en-US"/>
        </w:rPr>
        <w:t>g</w:t>
      </w:r>
      <w:r w:rsidR="00824A61">
        <w:rPr>
          <w:lang w:val="en-US"/>
        </w:rPr>
        <w:t xml:space="preserve"> with 15 families who have planted</w:t>
      </w:r>
      <w:r w:rsidR="004C367E">
        <w:rPr>
          <w:lang w:val="en-US"/>
        </w:rPr>
        <w:t xml:space="preserve"> </w:t>
      </w:r>
      <w:r w:rsidR="00824A61">
        <w:rPr>
          <w:lang w:val="en-US"/>
        </w:rPr>
        <w:t xml:space="preserve">5 hectares of </w:t>
      </w:r>
      <w:proofErr w:type="spellStart"/>
      <w:r w:rsidR="00824A61">
        <w:rPr>
          <w:lang w:val="en-US"/>
        </w:rPr>
        <w:t>achiote</w:t>
      </w:r>
      <w:proofErr w:type="spellEnd"/>
      <w:r w:rsidR="00824A61">
        <w:rPr>
          <w:lang w:val="en-US"/>
        </w:rPr>
        <w:t xml:space="preserve">.  </w:t>
      </w:r>
    </w:p>
    <w:p w:rsidR="00824A61" w:rsidRPr="00824A61" w:rsidRDefault="004C367E" w:rsidP="00CA067D">
      <w:pPr>
        <w:rPr>
          <w:lang w:val="en-US"/>
        </w:rPr>
      </w:pPr>
      <w:r w:rsidRPr="004C367E">
        <w:rPr>
          <w:lang w:val="en-US"/>
        </w:rPr>
        <w:t>https://natureandculture.org/achiote-harvest-in-ecuador/</w:t>
      </w:r>
    </w:p>
    <w:p w:rsidR="00CA067D" w:rsidRDefault="007104DA" w:rsidP="00CA067D">
      <w:pPr>
        <w:rPr>
          <w:b/>
          <w:u w:val="single"/>
          <w:lang w:val="en-US"/>
        </w:rPr>
      </w:pPr>
      <w:r w:rsidRPr="00DD7169">
        <w:rPr>
          <w:b/>
          <w:u w:val="single"/>
          <w:lang w:val="en-US"/>
        </w:rPr>
        <w:t>Research objectives</w:t>
      </w:r>
    </w:p>
    <w:p w:rsidR="00A43095" w:rsidRDefault="00A43095" w:rsidP="00CA067D">
      <w:pPr>
        <w:rPr>
          <w:i/>
          <w:lang w:val="en-US"/>
        </w:rPr>
      </w:pPr>
      <w:r w:rsidRPr="00E60EAE">
        <w:rPr>
          <w:i/>
          <w:lang w:val="en-US"/>
        </w:rPr>
        <w:t>Note:</w:t>
      </w:r>
      <w:r>
        <w:rPr>
          <w:i/>
          <w:lang w:val="en-US"/>
        </w:rPr>
        <w:t xml:space="preserve"> </w:t>
      </w:r>
      <w:r w:rsidRPr="00E60EAE">
        <w:rPr>
          <w:i/>
          <w:lang w:val="en-US"/>
        </w:rPr>
        <w:t xml:space="preserve">We expect to narrow and refine </w:t>
      </w:r>
      <w:r>
        <w:rPr>
          <w:i/>
          <w:lang w:val="en-US"/>
        </w:rPr>
        <w:t>these</w:t>
      </w:r>
      <w:r w:rsidRPr="00E60EAE">
        <w:rPr>
          <w:i/>
          <w:lang w:val="en-US"/>
        </w:rPr>
        <w:t xml:space="preserve"> research objectives</w:t>
      </w:r>
      <w:r>
        <w:rPr>
          <w:i/>
          <w:lang w:val="en-US"/>
        </w:rPr>
        <w:t xml:space="preserve"> and questions in collaboration with the researcher(s).   </w:t>
      </w:r>
      <w:r w:rsidRPr="00E60EAE">
        <w:rPr>
          <w:i/>
          <w:lang w:val="en-US"/>
        </w:rPr>
        <w:t xml:space="preserve"> </w:t>
      </w:r>
    </w:p>
    <w:p w:rsidR="00824A61" w:rsidRDefault="00824A61" w:rsidP="00CA067D">
      <w:pPr>
        <w:rPr>
          <w:lang w:val="en-US"/>
        </w:rPr>
      </w:pPr>
      <w:r>
        <w:rPr>
          <w:lang w:val="en-US"/>
        </w:rPr>
        <w:t xml:space="preserve">This project is in the pilot phase.   Our goals are 1) to make the project financially sustainable without long-term reliance on grant funding and / or NCI support and 2) if feasible, to replicate </w:t>
      </w:r>
      <w:proofErr w:type="spellStart"/>
      <w:r>
        <w:rPr>
          <w:lang w:val="en-US"/>
        </w:rPr>
        <w:t>achiote</w:t>
      </w:r>
      <w:proofErr w:type="spellEnd"/>
      <w:r>
        <w:rPr>
          <w:lang w:val="en-US"/>
        </w:rPr>
        <w:t xml:space="preserve"> cultivation as a sustainable livelihood throughout the </w:t>
      </w:r>
      <w:proofErr w:type="spellStart"/>
      <w:r>
        <w:rPr>
          <w:lang w:val="en-US"/>
        </w:rPr>
        <w:t>Jamboe</w:t>
      </w:r>
      <w:proofErr w:type="spellEnd"/>
      <w:r>
        <w:rPr>
          <w:lang w:val="en-US"/>
        </w:rPr>
        <w:t xml:space="preserve"> Valley and beyond.   To achieve those goals, we need to analyze the results of the pilot phase and develop a feasible plan based on that analysis.  </w:t>
      </w:r>
      <w:r w:rsidR="00521D94">
        <w:rPr>
          <w:lang w:val="en-US"/>
        </w:rPr>
        <w:t xml:space="preserve"> The researcher would lead this analysis and planning effort in collaboration with NCI staff.</w:t>
      </w:r>
    </w:p>
    <w:p w:rsidR="00521D94" w:rsidRDefault="00521D94" w:rsidP="00CA067D">
      <w:pPr>
        <w:rPr>
          <w:lang w:val="en-US"/>
        </w:rPr>
      </w:pPr>
    </w:p>
    <w:p w:rsidR="00521D94" w:rsidRPr="00521D94" w:rsidRDefault="00521D94" w:rsidP="00CA067D">
      <w:pPr>
        <w:rPr>
          <w:rFonts w:ascii="Arial" w:eastAsia="Arial" w:hAnsi="Arial" w:cs="Arial"/>
          <w:sz w:val="20"/>
          <w:szCs w:val="20"/>
          <w:lang w:val="en-US"/>
        </w:rPr>
      </w:pPr>
      <w:r w:rsidRPr="00521D94">
        <w:rPr>
          <w:lang w:val="en-US"/>
        </w:rPr>
        <w:t xml:space="preserve">We are </w:t>
      </w:r>
      <w:r>
        <w:rPr>
          <w:lang w:val="en-US"/>
        </w:rPr>
        <w:t xml:space="preserve">also </w:t>
      </w:r>
      <w:r w:rsidRPr="00521D94">
        <w:rPr>
          <w:lang w:val="en-US"/>
        </w:rPr>
        <w:t>interested in evaluati</w:t>
      </w:r>
      <w:r>
        <w:rPr>
          <w:lang w:val="en-US"/>
        </w:rPr>
        <w:t xml:space="preserve">ng the impacts of the </w:t>
      </w:r>
      <w:proofErr w:type="spellStart"/>
      <w:r>
        <w:rPr>
          <w:lang w:val="en-US"/>
        </w:rPr>
        <w:t>achiote</w:t>
      </w:r>
      <w:proofErr w:type="spellEnd"/>
      <w:r w:rsidRPr="00521D94">
        <w:rPr>
          <w:lang w:val="en-US"/>
        </w:rPr>
        <w:t xml:space="preserve"> project on community and household wellbeing, using financial metrics such as increased and diversified income but also assessing broader livelihood impacts such as </w:t>
      </w:r>
      <w:r w:rsidRPr="00521D94">
        <w:rPr>
          <w:rFonts w:ascii="Arial" w:eastAsia="Arial" w:hAnsi="Arial" w:cs="Arial"/>
          <w:sz w:val="20"/>
          <w:szCs w:val="20"/>
          <w:lang w:val="en-US"/>
        </w:rPr>
        <w:t>improved standards of living, increased access to healthcare or education, creation of new household assets, reduced vulnerability to external shocks like ext</w:t>
      </w:r>
      <w:r>
        <w:rPr>
          <w:rFonts w:ascii="Arial" w:eastAsia="Arial" w:hAnsi="Arial" w:cs="Arial"/>
          <w:sz w:val="20"/>
          <w:szCs w:val="20"/>
          <w:lang w:val="en-US"/>
        </w:rPr>
        <w:t>reme weather etc.  We would</w:t>
      </w:r>
      <w:r w:rsidRPr="00521D94">
        <w:rPr>
          <w:rFonts w:ascii="Arial" w:eastAsia="Arial" w:hAnsi="Arial" w:cs="Arial"/>
          <w:sz w:val="20"/>
          <w:szCs w:val="20"/>
          <w:lang w:val="en-US"/>
        </w:rPr>
        <w:t xml:space="preserve"> be interested in learning more about the project´s impacts on women and on poorer members of the community.   </w:t>
      </w:r>
    </w:p>
    <w:p w:rsidR="00CA067D" w:rsidRPr="00824A61" w:rsidRDefault="00CA067D" w:rsidP="00CA067D">
      <w:pPr>
        <w:rPr>
          <w:b/>
          <w:u w:val="single"/>
          <w:lang w:val="en-US"/>
        </w:rPr>
      </w:pPr>
      <w:r w:rsidRPr="00824A61">
        <w:rPr>
          <w:b/>
          <w:u w:val="single"/>
          <w:lang w:val="en-US"/>
        </w:rPr>
        <w:t xml:space="preserve">Location </w:t>
      </w:r>
    </w:p>
    <w:p w:rsidR="00CA067D" w:rsidRPr="00DD7169" w:rsidRDefault="00824A61" w:rsidP="00CA067D">
      <w:proofErr w:type="spellStart"/>
      <w:r>
        <w:t>Jamboé</w:t>
      </w:r>
      <w:proofErr w:type="spellEnd"/>
      <w:r>
        <w:t xml:space="preserve"> Reserve, Zamora Chinchipe</w:t>
      </w:r>
      <w:r w:rsidR="00DD7169">
        <w:t xml:space="preserve"> </w:t>
      </w:r>
      <w:proofErr w:type="spellStart"/>
      <w:r w:rsidR="00DD7169">
        <w:t>Province</w:t>
      </w:r>
      <w:proofErr w:type="spellEnd"/>
      <w:r w:rsidR="00DD7169">
        <w:t xml:space="preserve">, Ecuador.  </w:t>
      </w:r>
    </w:p>
    <w:p w:rsidR="00CA067D" w:rsidRPr="00DD7169" w:rsidRDefault="00CA067D" w:rsidP="00CA067D">
      <w:pPr>
        <w:rPr>
          <w:b/>
          <w:u w:val="single"/>
          <w:lang w:val="en-US"/>
        </w:rPr>
      </w:pPr>
      <w:r w:rsidRPr="00DD7169">
        <w:rPr>
          <w:b/>
          <w:u w:val="single"/>
          <w:lang w:val="en-US"/>
        </w:rPr>
        <w:t>Requirements</w:t>
      </w:r>
    </w:p>
    <w:p w:rsidR="00DD7169" w:rsidRPr="00DD7169" w:rsidRDefault="00CA067D" w:rsidP="00DD7169">
      <w:pPr>
        <w:pStyle w:val="Prrafodelista"/>
        <w:numPr>
          <w:ilvl w:val="0"/>
          <w:numId w:val="1"/>
        </w:numPr>
        <w:rPr>
          <w:lang w:val="en-US"/>
        </w:rPr>
      </w:pPr>
      <w:r>
        <w:rPr>
          <w:lang w:val="en-US"/>
        </w:rPr>
        <w:t xml:space="preserve">Strong background in </w:t>
      </w:r>
      <w:r w:rsidR="00DD7169">
        <w:rPr>
          <w:lang w:val="en-US"/>
        </w:rPr>
        <w:t>natural resource economics or other social science discipline</w:t>
      </w:r>
    </w:p>
    <w:p w:rsidR="00DD7169" w:rsidRPr="00DD7169" w:rsidRDefault="00DD7169" w:rsidP="00DD7169">
      <w:pPr>
        <w:pStyle w:val="Prrafodelista"/>
        <w:numPr>
          <w:ilvl w:val="0"/>
          <w:numId w:val="1"/>
        </w:numPr>
        <w:rPr>
          <w:lang w:val="en-US"/>
        </w:rPr>
      </w:pPr>
      <w:r>
        <w:rPr>
          <w:lang w:val="en-US"/>
        </w:rPr>
        <w:t xml:space="preserve">Self-motivated and resourceful.  </w:t>
      </w:r>
      <w:r w:rsidRPr="00DD7169">
        <w:rPr>
          <w:lang w:val="en-US"/>
        </w:rPr>
        <w:t xml:space="preserve">Able to work with little supervision </w:t>
      </w:r>
      <w:r w:rsidR="00F936E5">
        <w:rPr>
          <w:lang w:val="en-US"/>
        </w:rPr>
        <w:t xml:space="preserve">in a remote rural location.  </w:t>
      </w:r>
    </w:p>
    <w:p w:rsidR="009C2BBC" w:rsidRDefault="00DD7169" w:rsidP="00F936E5">
      <w:pPr>
        <w:pStyle w:val="Prrafodelista"/>
        <w:numPr>
          <w:ilvl w:val="0"/>
          <w:numId w:val="1"/>
        </w:numPr>
        <w:rPr>
          <w:lang w:val="en-US"/>
        </w:rPr>
      </w:pPr>
      <w:r>
        <w:rPr>
          <w:lang w:val="en-US"/>
        </w:rPr>
        <w:t xml:space="preserve">Advanced Spanish.  Fluency is not required but must be able to collect information from key stakeholders in Spanish.   </w:t>
      </w:r>
    </w:p>
    <w:p w:rsidR="00A43095" w:rsidRDefault="00A43095" w:rsidP="00A43095">
      <w:pPr>
        <w:rPr>
          <w:b/>
          <w:u w:val="single"/>
          <w:lang w:val="en-US"/>
        </w:rPr>
      </w:pPr>
      <w:r w:rsidRPr="00A43095">
        <w:rPr>
          <w:b/>
          <w:u w:val="single"/>
          <w:lang w:val="en-US"/>
        </w:rPr>
        <w:t>Contact</w:t>
      </w:r>
    </w:p>
    <w:p w:rsidR="00A43095" w:rsidRPr="00A43095" w:rsidRDefault="00A43095" w:rsidP="00A43095">
      <w:pPr>
        <w:rPr>
          <w:lang w:val="en-US"/>
        </w:rPr>
      </w:pPr>
      <w:r>
        <w:rPr>
          <w:lang w:val="en-US"/>
        </w:rPr>
        <w:t xml:space="preserve">Contact </w:t>
      </w:r>
      <w:r w:rsidR="00743783">
        <w:rPr>
          <w:lang w:val="en-US"/>
        </w:rPr>
        <w:t>Matt Clark (</w:t>
      </w:r>
      <w:hyperlink r:id="rId7" w:history="1">
        <w:r w:rsidR="00521D94" w:rsidRPr="00857C4D">
          <w:rPr>
            <w:rStyle w:val="Hipervnculo"/>
            <w:lang w:val="en-US"/>
          </w:rPr>
          <w:t>mclark@naturalezaycultura.org</w:t>
        </w:r>
      </w:hyperlink>
      <w:r w:rsidR="00521D94" w:rsidRPr="00521D94">
        <w:rPr>
          <w:lang w:val="en-US"/>
        </w:rPr>
        <w:t>)</w:t>
      </w:r>
      <w:r>
        <w:rPr>
          <w:lang w:val="en-US"/>
        </w:rPr>
        <w:t xml:space="preserve"> with questions</w:t>
      </w:r>
      <w:r w:rsidR="00521D94">
        <w:rPr>
          <w:lang w:val="en-US"/>
        </w:rPr>
        <w:t>.</w:t>
      </w:r>
    </w:p>
    <w:sectPr w:rsidR="00A43095" w:rsidRPr="00A43095" w:rsidSect="00A179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56E"/>
    <w:multiLevelType w:val="hybridMultilevel"/>
    <w:tmpl w:val="CC904752"/>
    <w:lvl w:ilvl="0" w:tplc="BC2C56F8">
      <w:start w:val="1"/>
      <w:numFmt w:val="decimal"/>
      <w:lvlText w:val="%1."/>
      <w:lvlJc w:val="left"/>
      <w:pPr>
        <w:ind w:left="720" w:hanging="360"/>
      </w:pPr>
      <w:rPr>
        <w:rFonts w:asciiTheme="minorHAnsi" w:eastAsia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E52639"/>
    <w:multiLevelType w:val="hybridMultilevel"/>
    <w:tmpl w:val="47BEA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997675"/>
    <w:multiLevelType w:val="hybridMultilevel"/>
    <w:tmpl w:val="8E967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9057CD"/>
    <w:multiLevelType w:val="hybridMultilevel"/>
    <w:tmpl w:val="43ACA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F42AE6"/>
    <w:multiLevelType w:val="hybridMultilevel"/>
    <w:tmpl w:val="C5ACF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775DAC"/>
    <w:multiLevelType w:val="hybridMultilevel"/>
    <w:tmpl w:val="D3B45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303D25"/>
    <w:multiLevelType w:val="hybridMultilevel"/>
    <w:tmpl w:val="5148C4CC"/>
    <w:lvl w:ilvl="0" w:tplc="488C7CDA">
      <w:start w:val="1"/>
      <w:numFmt w:val="decimal"/>
      <w:lvlText w:val="%1."/>
      <w:lvlJc w:val="left"/>
      <w:pPr>
        <w:ind w:left="720" w:hanging="360"/>
      </w:pPr>
      <w:rPr>
        <w:rFonts w:asciiTheme="minorHAnsi" w:eastAsia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C7212B8"/>
    <w:multiLevelType w:val="hybridMultilevel"/>
    <w:tmpl w:val="566A8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6223EBF"/>
    <w:multiLevelType w:val="hybridMultilevel"/>
    <w:tmpl w:val="1D860F5E"/>
    <w:lvl w:ilvl="0" w:tplc="C3DEA136">
      <w:start w:val="1"/>
      <w:numFmt w:val="decimal"/>
      <w:lvlText w:val="%1."/>
      <w:lvlJc w:val="left"/>
      <w:pPr>
        <w:ind w:left="720" w:hanging="360"/>
      </w:pPr>
      <w:rPr>
        <w:rFonts w:asciiTheme="minorHAnsi" w:eastAsia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67D"/>
    <w:rsid w:val="000051ED"/>
    <w:rsid w:val="00130E40"/>
    <w:rsid w:val="003F73A2"/>
    <w:rsid w:val="004C367E"/>
    <w:rsid w:val="004E1F38"/>
    <w:rsid w:val="00521D94"/>
    <w:rsid w:val="00562F9A"/>
    <w:rsid w:val="007104DA"/>
    <w:rsid w:val="00743783"/>
    <w:rsid w:val="00824A61"/>
    <w:rsid w:val="009C2BBC"/>
    <w:rsid w:val="00A1799C"/>
    <w:rsid w:val="00A43095"/>
    <w:rsid w:val="00CA067D"/>
    <w:rsid w:val="00CE0345"/>
    <w:rsid w:val="00D67F01"/>
    <w:rsid w:val="00DD7169"/>
    <w:rsid w:val="00F936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67D"/>
    <w:pPr>
      <w:ind w:left="720"/>
      <w:contextualSpacing/>
    </w:pPr>
  </w:style>
  <w:style w:type="paragraph" w:styleId="Textodeglobo">
    <w:name w:val="Balloon Text"/>
    <w:basedOn w:val="Normal"/>
    <w:link w:val="TextodegloboCar"/>
    <w:uiPriority w:val="99"/>
    <w:semiHidden/>
    <w:unhideWhenUsed/>
    <w:rsid w:val="00A430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095"/>
    <w:rPr>
      <w:rFonts w:ascii="Tahoma" w:hAnsi="Tahoma" w:cs="Tahoma"/>
      <w:sz w:val="16"/>
      <w:szCs w:val="16"/>
    </w:rPr>
  </w:style>
  <w:style w:type="character" w:styleId="Hipervnculo">
    <w:name w:val="Hyperlink"/>
    <w:basedOn w:val="Fuentedeprrafopredeter"/>
    <w:uiPriority w:val="99"/>
    <w:unhideWhenUsed/>
    <w:rsid w:val="00A430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lark@naturalezaycultu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natureandcultu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2</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2016-05-05T22:30:00Z</dcterms:created>
  <dcterms:modified xsi:type="dcterms:W3CDTF">2016-08-29T16:45:00Z</dcterms:modified>
</cp:coreProperties>
</file>